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3B" w:rsidRPr="00026CAB" w:rsidRDefault="00B62A3B" w:rsidP="00B6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КАК СОЗДАТЬ ТОС?</w:t>
      </w:r>
    </w:p>
    <w:p w:rsidR="00B62A3B" w:rsidRPr="00026CAB" w:rsidRDefault="00B62A3B" w:rsidP="00B6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ПОШАГОВАЯ ИНСТРУКЦИЯ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СОДЕРЖАНИЕ: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1"/>
        <w:gridCol w:w="730"/>
      </w:tblGrid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Выбор формы регистрации ТОС…………………………….........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5E587F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1. Образование инициативной группы</w:t>
            </w:r>
            <w:proofErr w:type="gramStart"/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………….......……...</w:t>
            </w:r>
            <w:proofErr w:type="gramEnd"/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2. Установление границ ТОС и назначение даты проведения учредительного собрания, конференции…………...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87F" w:rsidRPr="00026CAB" w:rsidRDefault="005E587F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3. Извещение жителей территории о проведении учредительного собрания или конференции граждан…………...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026CA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A3B"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4. Проведение учредительного собрания или конференции граждан...............................................................................................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026CA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A3B"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5. Регистрация Устава ТОС в администрации муниципального образования……………......................................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026CA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A3B"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rPr>
          <w:trHeight w:val="587"/>
        </w:trPr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6. Регистрация ТОС в качестве юридического лица………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7. Заключительный этап………………………………….......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87F" w:rsidRPr="00026CAB" w:rsidRDefault="005E587F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CA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ВЫБОР ФОРМЫ РЕГИСТРАЦИИ ТОС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ТОС может быть создано и зарегистрировано в двух вариантах:</w:t>
      </w:r>
    </w:p>
    <w:p w:rsidR="00B62A3B" w:rsidRPr="00026CAB" w:rsidRDefault="00B62A3B" w:rsidP="00B62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</w:t>
      </w:r>
      <w:r w:rsidRPr="00026CAB">
        <w:rPr>
          <w:rFonts w:ascii="Times New Roman" w:hAnsi="Times New Roman" w:cs="Times New Roman"/>
          <w:sz w:val="24"/>
          <w:szCs w:val="24"/>
          <w:u w:val="single"/>
        </w:rPr>
        <w:t>Без создания юридического лица.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В этом случае регистрация ТОС проводится только в органах местного самоуправления. </w:t>
      </w:r>
      <w:proofErr w:type="gramStart"/>
      <w:r w:rsidRPr="00026CAB">
        <w:rPr>
          <w:rFonts w:ascii="Times New Roman" w:hAnsi="Times New Roman" w:cs="Times New Roman"/>
          <w:sz w:val="24"/>
          <w:szCs w:val="24"/>
        </w:rPr>
        <w:t>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</w:t>
      </w:r>
      <w:proofErr w:type="gramEnd"/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Если вы выбрали этот вариант создания ТОС, то данная пошаговая инструкция вам пригодится в первой своей части (шаги 1-5).</w:t>
      </w:r>
    </w:p>
    <w:p w:rsidR="00B62A3B" w:rsidRPr="00026CAB" w:rsidRDefault="00B62A3B" w:rsidP="00B62A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</w:t>
      </w:r>
      <w:r w:rsidRPr="00026CAB">
        <w:rPr>
          <w:rFonts w:ascii="Times New Roman" w:hAnsi="Times New Roman" w:cs="Times New Roman"/>
          <w:sz w:val="24"/>
          <w:szCs w:val="24"/>
          <w:u w:val="single"/>
        </w:rPr>
        <w:t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6, 7).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B62A3B" w:rsidRPr="00026CAB" w:rsidTr="00B62A3B">
        <w:trPr>
          <w:trHeight w:val="295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ТОС лучше регистрировать в качестве юридического лица?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</w:t>
            </w:r>
            <w:proofErr w:type="spell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грантовых</w:t>
            </w:r>
            <w:proofErr w:type="spell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конкурсах различных организаций.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Ниже описаны все практические шаги, необходимые для образования ТОС. Описание подготовлено на основе опыта действующих ТОС, а также норм законодательства.</w:t>
      </w:r>
    </w:p>
    <w:p w:rsid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1. ОБРАЗОВАНИЕ ИНИЦИАТИВНОЙ ГРУППЫ</w:t>
      </w:r>
    </w:p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Создание ТОС начинается с создания и официального признания инициативной группы. </w:t>
      </w:r>
      <w:proofErr w:type="gramStart"/>
      <w:r w:rsidRPr="00026CAB">
        <w:rPr>
          <w:rFonts w:ascii="Times New Roman" w:hAnsi="Times New Roman" w:cs="Times New Roman"/>
          <w:sz w:val="24"/>
          <w:szCs w:val="24"/>
        </w:rPr>
        <w:t>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  <w:proofErr w:type="gramEnd"/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0"/>
      </w:tblGrid>
      <w:tr w:rsidR="00B62A3B" w:rsidRPr="00026CAB" w:rsidTr="00B62A3B">
        <w:trPr>
          <w:trHeight w:val="4144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</w:tbl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Образование инициативной группы оформляется протоколом собрания инициативной группы по созданию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В протоколе обозначена повестка собрания. Как правило, на этом собрании обсуждаются следующие вопросы: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 (необходимы для оформления протокола и его представления в органы местного самоуправления).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Формирование инициативной группы для проведения мероприятий по созданию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Организация работы по проведению учредительного собрания граждан по образованию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</w:t>
      </w:r>
    </w:p>
    <w:p w:rsidR="00B62A3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Заполните протокол в соответствии с повесткой. Этот документ является самым первым, который необходим для образования ТОС.</w:t>
      </w:r>
    </w:p>
    <w:p w:rsidR="00026CA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0"/>
      </w:tblGrid>
      <w:tr w:rsidR="00B62A3B" w:rsidRPr="00026CAB" w:rsidTr="00B62A3B">
        <w:trPr>
          <w:trHeight w:val="4588"/>
        </w:trPr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границ вопрос не простой, его нужно хорошо продумать и взвесить свои силы!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важно учесть при подготовке предложений по границам ТОС?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Границы будущего ТОС должны быть таковы, чтобы вы (инициативная группа) смогли реализовывать свои инициативы, ради которых вы и создаете ТОС.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 если вы хотите благоустроить территорию своего двора, навести порядок в подъездах, организовать работу с детьми на жил массиве, то, возможно, для вас подойдут границы одного или нескольких близ лежащих домов.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6"/>
      </w:tblGrid>
      <w:tr w:rsidR="00B62A3B" w:rsidRPr="00026CAB" w:rsidTr="00B62A3B">
        <w:tc>
          <w:tcPr>
            <w:tcW w:w="10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764"/>
            </w:tblGrid>
            <w:tr w:rsidR="00B62A3B" w:rsidRPr="00026CAB">
              <w:trPr>
                <w:trHeight w:val="5385"/>
              </w:trPr>
              <w:tc>
                <w:tcPr>
                  <w:tcW w:w="10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01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40"/>
                  </w:tblGrid>
                  <w:tr w:rsidR="00B62A3B" w:rsidRPr="00026CAB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СОВЕТ:</w:t>
                        </w:r>
                      </w:p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            </w:r>
                      </w:p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Предлагаемый проект Устава не является единственно возможным (много вариантов Устава можно найти в интернете). Поэтому, можно составить свой вариант Устава, но при этом, рекомендуется сохранить его структуру, и процедуры формирования органов ТОС (предусмотрены законодательством), что поможет при его регистрации в управлении юстиции.</w:t>
                        </w:r>
                      </w:p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Курсивом выделен текст, требующий наиболее внимательного обсуждения при разработке Устава – это перечень полномочий, который может </w:t>
                        </w:r>
                        <w:proofErr w:type="gramStart"/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быть</w:t>
                        </w:r>
                        <w:proofErr w:type="gramEnd"/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как расширен, так и сокращен, в зависимости от Вашего видения деятельности ТОС.</w:t>
                        </w:r>
                      </w:p>
                      <w:p w:rsidR="005E587F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Лучше, чтобы перечень полномочий был шире (на вырост). Тогда не потребуется часто вносить изменения в Устав.</w:t>
                        </w:r>
                      </w:p>
                    </w:tc>
                  </w:tr>
                </w:tbl>
                <w:p w:rsidR="00B62A3B" w:rsidRPr="00026CAB" w:rsidRDefault="00B62A3B" w:rsidP="00B62A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собрании инициативной группы обсудите 4 </w:t>
            </w:r>
            <w:proofErr w:type="gram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</w:t>
            </w:r>
            <w:proofErr w:type="gram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вопроса будущего проекта Устава: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Какими будут основные направления </w:t>
            </w:r>
            <w:proofErr w:type="gram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  <w:proofErr w:type="gram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ТОС и </w:t>
            </w:r>
            <w:proofErr w:type="gram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</w:t>
            </w:r>
            <w:proofErr w:type="gram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в связи с этим он будет решать?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Будете ли вы регистрировать ТОС как юридическое лицо или нет?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Что будет высшим органом ТОС собрание или конференция?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какой срок будут избираться органы ТОС?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 </w:t>
            </w: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очень внимательно подойдите к вопросу подготовки проекта Устава ТОС.</w:t>
            </w:r>
          </w:p>
        </w:tc>
      </w:tr>
    </w:tbl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 xml:space="preserve">ШАГ 2. УСТАНОВЛЕНИЕ ГРАНИЦ </w:t>
      </w:r>
      <w:proofErr w:type="gramStart"/>
      <w:r w:rsidRPr="00026CAB">
        <w:rPr>
          <w:rFonts w:ascii="Times New Roman" w:hAnsi="Times New Roman" w:cs="Times New Roman"/>
          <w:b/>
          <w:bCs/>
          <w:sz w:val="24"/>
          <w:szCs w:val="24"/>
        </w:rPr>
        <w:t>ТОС И</w:t>
      </w:r>
      <w:proofErr w:type="gramEnd"/>
      <w:r w:rsidRPr="00026CAB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ДАТЫ ПРОВЕДЕНИЯ УЧРЕДИТЕЛЬНОГО СОБРАНИЯ, КОНФЕРЕНЦИИ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необходимо подать </w:t>
      </w:r>
      <w:r w:rsidRPr="00026CA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заявление в представительный орган</w:t>
      </w:r>
      <w:r w:rsidRPr="00026CAB">
        <w:rPr>
          <w:rFonts w:ascii="Times New Roman" w:hAnsi="Times New Roman" w:cs="Times New Roman"/>
          <w:sz w:val="24"/>
          <w:szCs w:val="24"/>
        </w:rPr>
        <w:t> (совет депутатов, думу) местного самоуправления.</w:t>
      </w:r>
    </w:p>
    <w:p w:rsidR="00B62A3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Представительный орган на основе заявления инициативной группы </w:t>
      </w:r>
      <w:r w:rsidRPr="00026CAB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должен </w:t>
      </w:r>
      <w:r w:rsidRPr="00026CAB">
        <w:rPr>
          <w:rFonts w:ascii="Times New Roman" w:hAnsi="Times New Roman" w:cs="Times New Roman"/>
          <w:sz w:val="24"/>
          <w:szCs w:val="24"/>
        </w:rPr>
        <w:t>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p w:rsidR="00026CA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6"/>
      </w:tblGrid>
      <w:tr w:rsidR="00B62A3B" w:rsidRPr="00026CAB" w:rsidTr="00B62A3B"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</w:t>
            </w:r>
            <w:r w:rsidRPr="00026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Обычно, если численность граждан территории, на которой организовывается ТОС, 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</w:tc>
      </w:tr>
    </w:tbl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 проведения учредительного собрания /конференции.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1"/>
      </w:tblGrid>
      <w:tr w:rsidR="00B62A3B" w:rsidRPr="00026CAB" w:rsidTr="00B62A3B"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выборе времени для проведения собрания рекомендуется учитывать сезонный фактор.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осенне-зимний период (октябрь-март) собрание/конференцию лучше назначать на выходной день (например, субботу), лучшее время - 11 часов утра или в 14.00.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      </w:r>
          </w:p>
        </w:tc>
      </w:tr>
    </w:tbl>
    <w:p w:rsid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3. ИЗВЕЩЕНИЕ ЖИТЕЛЕЙ ТЕРРИТОРИИ О ПРОВЕДЕНИИ УЧРЕДИТЕЛЬНОГО СОБРАНИЯ ИЛИ КОНФЕРЕНЦИИ ГРАЖДАН</w:t>
      </w:r>
    </w:p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Необходимо проинформировать 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6"/>
      </w:tblGrid>
      <w:tr w:rsidR="00B62A3B" w:rsidRPr="00026CAB" w:rsidTr="00B62A3B"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убедить в необходимости его создания.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 результативного подомового (поквартирного) обхода различается в зависимости от того, проводится собрание или конференция.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Если готовится собрание,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то при обходе лучше раздать листовку, в которой кроме информирования о времени, месте и повестке собрания, написать также аргументы в пользу создания ТОС.   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6"/>
      </w:tblGrid>
      <w:tr w:rsidR="00B62A3B" w:rsidRPr="00026CAB" w:rsidTr="00B62A3B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создания ТОС необходимо, чтобы не менее 30% жителей поддержали вашу инициативу. Для этого вы и организовываете собрание и просите на него прийти.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Если вы готовите учредительную конференцию,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 листовку лучше заранее (за 1-2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житель готов сам принять личное участие в конференции - сообщить ему о времени и месте ее проведения.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Желательно проинформировать органы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также вопросы повестки дня.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Это подготовит их к регистрации устава ТОС и дальнейшему сотрудничеству с органами ТОС.</w:t>
      </w:r>
    </w:p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4. ПРОВЕДЕНИЕ УЧРЕДИТЕЛЬНОГО СОБРАНИЯ ИЛИ КОНФЕРЕНЦИИ ГРАЖДАН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Учредительное собрание или конференцию граждан проводит инициативная группа.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Участвовать в принятии решения (голосовать) могут только жители территории,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</w:t>
      </w:r>
      <w:proofErr w:type="spellStart"/>
      <w:r w:rsidRPr="00026CAB">
        <w:rPr>
          <w:rFonts w:ascii="Times New Roman" w:hAnsi="Times New Roman" w:cs="Times New Roman"/>
          <w:sz w:val="24"/>
          <w:szCs w:val="24"/>
        </w:rPr>
        <w:t>этом</w:t>
      </w:r>
      <w:r w:rsidRPr="00026CAB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proofErr w:type="spellEnd"/>
      <w:r w:rsidRPr="00026CAB">
        <w:rPr>
          <w:rFonts w:ascii="Times New Roman" w:hAnsi="Times New Roman" w:cs="Times New Roman"/>
          <w:sz w:val="24"/>
          <w:szCs w:val="24"/>
          <w:u w:val="single"/>
        </w:rPr>
        <w:t> заполняется лист регистрации участников.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Учредительное собрание или конференция граждан считаются правомочными при участии в них не менее 30% жителей соответствующей территории, достигших 16-летнего возраста.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Ход и решения учредительного собрания/конференции граждан оформляются протоколом.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Как правило, на учредительном собрании/конференции граждан рассматриваются следующие вопросы (повестка дня):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 Об избрании председателя и секретаря собрания/конференции граждан.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О создании территориального общественного самоуправления.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О принятии Устава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Об основных направлениях деятельности ТОС на предстоящий период.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5. Об избрании совета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6. Об избрании председателя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7. Об избрании ревизионной комиссии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После проведения учредительного собрания или конференции необходимо заполнить протокол.</w:t>
      </w:r>
    </w:p>
    <w:p w:rsidR="00D5782F" w:rsidRDefault="00D5782F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5. РЕГИСТРАЦИЯ УСТАВА ТОС В АДМИНИСТРАЦИИ МУНИЦИПАЛЬНОГО ОБРАЗОВАНИЯ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ТОС: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1. Заявление о регистрации устава ТОС.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Копия решения представительного органа об установлении границ территории, на которой образовывается ТОС (см. шаг №2).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Протокол учредительного собрания или конференции граждан (см. шаг №4).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Два экземпляра Устава ТОС.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5. Лист регистрации участников собрания или конференции граждан с указанием их адресов и даты рождения (см. шаг №4).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6. Список избранных членов инициативной группы с указанием адресов и телефонов (см. шаг №1).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Сроки регистрации Устава устанавливаются Администрацией, но он не может превышать 30 дней.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Поздравляем! ТОС зарегистрирован!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может приступать к реализации своих планов и обращаться в органы местного самоуправления за поддержкой вашей деятельности!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026CAB">
        <w:rPr>
          <w:rFonts w:ascii="Times New Roman" w:hAnsi="Times New Roman" w:cs="Times New Roman"/>
          <w:sz w:val="24"/>
          <w:szCs w:val="24"/>
        </w:rPr>
        <w:t>Но в данный момент ТОС не является юридическим лицом.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Дальнейшие шаги описывают регистрацию ТОС в качестве юридического лица.</w:t>
      </w:r>
    </w:p>
    <w:p w:rsidR="00D5782F" w:rsidRDefault="00D5782F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6. РЕГИСТРАЦИЯ ТОС В КАЧЕСТВЕ</w:t>
      </w:r>
    </w:p>
    <w:p w:rsidR="00B62A3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:rsidR="00D5782F" w:rsidRPr="00026CAB" w:rsidRDefault="00D5782F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Для регистрации ТОС в Главном управлении Минюста России по Хабаровскому краю и Еврейской автономной области необходимо представить следующие документы: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1.Заявление о государственной регистрации юридического лица по форме №P11001 (форма заявления и пояснения по его заполнению размещены на сайте Главного управления Минюста России по Хабаровскому краю и ЕАО: </w:t>
      </w:r>
      <w:hyperlink r:id="rId5" w:history="1">
        <w:r w:rsidRPr="00026CAB">
          <w:rPr>
            <w:rStyle w:val="a3"/>
            <w:rFonts w:ascii="Times New Roman" w:hAnsi="Times New Roman" w:cs="Times New Roman"/>
            <w:sz w:val="24"/>
            <w:szCs w:val="24"/>
          </w:rPr>
          <w:t>http://to27.minjust.ru</w:t>
        </w:r>
      </w:hyperlink>
      <w:r w:rsidRPr="00026CAB">
        <w:rPr>
          <w:rFonts w:ascii="Times New Roman" w:hAnsi="Times New Roman" w:cs="Times New Roman"/>
          <w:sz w:val="24"/>
          <w:szCs w:val="24"/>
        </w:rPr>
        <w:t>)</w:t>
      </w:r>
    </w:p>
    <w:p w:rsidR="00B62A3B" w:rsidRPr="00026CAB" w:rsidRDefault="00B62A3B" w:rsidP="00D578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2.Учредительные документы, заверенные подписью председателя ТОС: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▪ Устав ТОС (в 3 экземплярах).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▪ Протокол учредительного собрания или конференции граждан (в 2 экземплярах).</w:t>
      </w:r>
    </w:p>
    <w:p w:rsidR="00B62A3B" w:rsidRPr="00026CAB" w:rsidRDefault="00B62A3B" w:rsidP="00D5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3.Квитанция об оплате государственной пошлины.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 на некоторые нюансы при заполнении формы заявления: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 В заявлении необходимо указать трех учредителей ТОС.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Подпись заявителя (председателя ТОС) должна быть нотариально заверена.</w:t>
      </w:r>
    </w:p>
    <w:p w:rsidR="00D5782F" w:rsidRDefault="00D5782F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7. ЗАКЛЮЧИТЕЛЬНЫЙ ЭТАП</w:t>
      </w:r>
    </w:p>
    <w:p w:rsidR="00D5782F" w:rsidRPr="00026CAB" w:rsidRDefault="00D5782F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6CAB">
        <w:rPr>
          <w:rFonts w:ascii="Times New Roman" w:hAnsi="Times New Roman" w:cs="Times New Roman"/>
          <w:sz w:val="24"/>
          <w:szCs w:val="24"/>
        </w:rPr>
        <w:t>Как только вы получили все регистрационные документы, необходимо: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1.Сделать печать ТОС.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6"/>
      </w:tblGrid>
      <w:tr w:rsidR="00B62A3B" w:rsidRPr="00026CAB" w:rsidTr="00B62A3B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Обращаем ваше внимание, что при создании печати нельзя использовать официальную символику. Иначе, в дальнейшем печать признают не действительной.</w:t>
            </w:r>
          </w:p>
          <w:p w:rsidR="005E587F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6CAB">
        <w:rPr>
          <w:rFonts w:ascii="Times New Roman" w:hAnsi="Times New Roman" w:cs="Times New Roman"/>
          <w:sz w:val="24"/>
          <w:szCs w:val="24"/>
        </w:rPr>
        <w:t>В течение 30 календарных дней с момента регистрации подать заявление в налоговую на упрощенную систему налогообложения (УСН).</w:t>
      </w:r>
      <w:proofErr w:type="gramEnd"/>
      <w:r w:rsidRPr="00026CAB">
        <w:rPr>
          <w:rFonts w:ascii="Times New Roman" w:hAnsi="Times New Roman" w:cs="Times New Roman"/>
          <w:sz w:val="24"/>
          <w:szCs w:val="24"/>
        </w:rPr>
        <w:t xml:space="preserve"> Мы рекомендуем в заявлении выбрать объект налогообложения «дохо</w:t>
      </w:r>
      <w:bookmarkStart w:id="0" w:name="_GoBack"/>
      <w:bookmarkEnd w:id="0"/>
      <w:r w:rsidRPr="00026CAB">
        <w:rPr>
          <w:rFonts w:ascii="Times New Roman" w:hAnsi="Times New Roman" w:cs="Times New Roman"/>
          <w:sz w:val="24"/>
          <w:szCs w:val="24"/>
        </w:rPr>
        <w:t>ды-расходы (15%)».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Сведения необходимо сдать до 20–го числа месяца, следующего за месяцем регистрации. Так как работников нет, то численность ставите ноль.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Открыть расчетный счет в банке.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Еще раз поздравляем вас!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Теперь вы полноправный хозяйствующий субъект и можете участвовать в </w:t>
      </w:r>
      <w:proofErr w:type="spellStart"/>
      <w:r w:rsidRPr="00026CA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026CAB">
        <w:rPr>
          <w:rFonts w:ascii="Times New Roman" w:hAnsi="Times New Roman" w:cs="Times New Roman"/>
          <w:sz w:val="24"/>
          <w:szCs w:val="24"/>
        </w:rPr>
        <w:t xml:space="preserve"> конкурсах в качестве социально ориентированного НКО.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D82F4F" w:rsidRPr="00026CAB" w:rsidRDefault="00D82F4F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F4F" w:rsidRPr="00026CAB" w:rsidSect="00026CA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84F"/>
    <w:multiLevelType w:val="multilevel"/>
    <w:tmpl w:val="D09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745EA"/>
    <w:multiLevelType w:val="multilevel"/>
    <w:tmpl w:val="B40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677A5"/>
    <w:multiLevelType w:val="multilevel"/>
    <w:tmpl w:val="6F6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1BCF"/>
    <w:multiLevelType w:val="multilevel"/>
    <w:tmpl w:val="304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317"/>
    <w:rsid w:val="000227C4"/>
    <w:rsid w:val="00026CAB"/>
    <w:rsid w:val="00073E58"/>
    <w:rsid w:val="005E587F"/>
    <w:rsid w:val="00B62A3B"/>
    <w:rsid w:val="00D5782F"/>
    <w:rsid w:val="00D82F4F"/>
    <w:rsid w:val="00FA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27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Администрация2</cp:lastModifiedBy>
  <cp:revision>2</cp:revision>
  <dcterms:created xsi:type="dcterms:W3CDTF">2017-11-20T09:39:00Z</dcterms:created>
  <dcterms:modified xsi:type="dcterms:W3CDTF">2017-11-20T09:39:00Z</dcterms:modified>
</cp:coreProperties>
</file>